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A932B0">
      <w:pPr>
        <w:pStyle w:val="Corpotesto"/>
        <w:spacing w:before="7"/>
        <w:rPr>
          <w:rFonts w:ascii="Times New Roman"/>
        </w:rPr>
      </w:pPr>
      <w:r>
        <w:rPr>
          <w:noProof/>
          <w:lang w:eastAsia="it-IT"/>
        </w:rPr>
        <w:drawing>
          <wp:inline distT="0" distB="0" distL="0" distR="0" wp14:anchorId="3BF48CD4" wp14:editId="2BFE57B0">
            <wp:extent cx="1828800" cy="869950"/>
            <wp:effectExtent l="0" t="0" r="0" b="6350"/>
            <wp:docPr id="7" name="Immagine 7" descr="Logo_AS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_ASM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572F66" w:rsidP="007A1919">
      <w:pPr>
        <w:spacing w:after="60"/>
        <w:jc w:val="center"/>
        <w:rPr>
          <w:rFonts w:ascii="Times New Roman" w:hAnsi="Times New Roman"/>
          <w:w w:val="110"/>
        </w:rPr>
      </w:pPr>
      <w:r>
        <w:rPr>
          <w:rFonts w:ascii="Garamond" w:hAnsi="Garamond"/>
          <w:b/>
          <w:bCs/>
          <w:szCs w:val="24"/>
        </w:rPr>
        <w:t xml:space="preserve">PROCEDURA PER L’AFFIDAMENTO </w:t>
      </w:r>
      <w:r w:rsidR="005F043B">
        <w:rPr>
          <w:rFonts w:ascii="Garamond" w:hAnsi="Garamond"/>
          <w:b/>
          <w:bCs/>
          <w:szCs w:val="24"/>
        </w:rPr>
        <w:t xml:space="preserve">DELLA FORNITURA DI </w:t>
      </w:r>
      <w:r w:rsidR="007A1919">
        <w:rPr>
          <w:rFonts w:ascii="Garamond" w:hAnsi="Garamond"/>
          <w:b/>
          <w:bCs/>
          <w:szCs w:val="24"/>
        </w:rPr>
        <w:t>GUANTI MONOUSO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1773FF" w:rsidRDefault="00634BCB" w:rsidP="001773FF">
      <w:pPr>
        <w:pStyle w:val="Corpotesto"/>
        <w:spacing w:before="91" w:line="244" w:lineRule="auto"/>
        <w:ind w:right="110"/>
        <w:jc w:val="center"/>
        <w:rPr>
          <w:rFonts w:ascii="Times New Roman" w:hAnsi="Times New Roman"/>
          <w:w w:val="110"/>
          <w:sz w:val="28"/>
          <w:szCs w:val="28"/>
        </w:rPr>
      </w:pPr>
      <w:r w:rsidRPr="001773FF">
        <w:rPr>
          <w:rFonts w:ascii="Times New Roman" w:hAnsi="Times New Roman"/>
          <w:w w:val="110"/>
          <w:sz w:val="28"/>
          <w:szCs w:val="28"/>
        </w:rPr>
        <w:t>PATTO D’INTEGRITA’ TRA L’ASM DI MATERA E I PARTECIPANTI ALLA GARA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4D7869" w:rsidRDefault="004D7869" w:rsidP="00D14738">
      <w:pPr>
        <w:pStyle w:val="Titolo"/>
        <w:ind w:left="0" w:right="3027"/>
        <w:jc w:val="left"/>
      </w:pPr>
    </w:p>
    <w:p w:rsidR="004D7869" w:rsidRDefault="004D786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18216D" w:rsidRDefault="00634BCB">
      <w:pPr>
        <w:pStyle w:val="Titolo"/>
        <w:ind w:left="3023" w:right="3027"/>
      </w:pPr>
      <w:r>
        <w:lastRenderedPageBreak/>
        <w:t>PATTO</w:t>
      </w:r>
      <w:r>
        <w:rPr>
          <w:spacing w:val="1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INTEGRITA’</w:t>
      </w:r>
    </w:p>
    <w:p w:rsidR="0018216D" w:rsidRDefault="00634BCB">
      <w:pPr>
        <w:pStyle w:val="Titolo"/>
      </w:pPr>
      <w:r>
        <w:t>TRA</w:t>
      </w:r>
      <w:r>
        <w:rPr>
          <w:spacing w:val="11"/>
        </w:rPr>
        <w:t xml:space="preserve"> </w:t>
      </w:r>
      <w:r>
        <w:t>L’ASM</w:t>
      </w:r>
      <w:r>
        <w:rPr>
          <w:spacing w:val="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MATERA</w:t>
      </w:r>
      <w:r>
        <w:rPr>
          <w:spacing w:val="20"/>
        </w:rPr>
        <w:t xml:space="preserve"> </w:t>
      </w:r>
      <w:r>
        <w:t>E I</w:t>
      </w:r>
      <w:r>
        <w:rPr>
          <w:spacing w:val="6"/>
        </w:rPr>
        <w:t xml:space="preserve"> </w:t>
      </w:r>
      <w:r>
        <w:t>PARTECIPANTI</w:t>
      </w:r>
      <w:r>
        <w:rPr>
          <w:spacing w:val="48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GARA</w:t>
      </w:r>
    </w:p>
    <w:p w:rsidR="0018216D" w:rsidRDefault="00634BCB">
      <w:pPr>
        <w:spacing w:before="3" w:line="722" w:lineRule="auto"/>
        <w:ind w:left="2127" w:right="2114"/>
        <w:jc w:val="center"/>
        <w:rPr>
          <w:sz w:val="20"/>
        </w:rPr>
      </w:pPr>
      <w:r>
        <w:rPr>
          <w:sz w:val="20"/>
        </w:rPr>
        <w:t>(Approvato con Deliberazione n. 439 del 4 aprile 2014)</w:t>
      </w:r>
      <w:r>
        <w:rPr>
          <w:spacing w:val="-43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8932C9" w:rsidRDefault="00EC021E" w:rsidP="008932C9">
      <w:pPr>
        <w:spacing w:after="60"/>
        <w:jc w:val="center"/>
        <w:rPr>
          <w:rFonts w:ascii="Garamond" w:hAnsi="Garamond"/>
          <w:b/>
          <w:bCs/>
          <w:szCs w:val="24"/>
        </w:rPr>
      </w:pPr>
      <w:r>
        <w:rPr>
          <w:rFonts w:ascii="Garamond" w:hAnsi="Garamond"/>
          <w:b/>
          <w:bCs/>
          <w:szCs w:val="24"/>
        </w:rPr>
        <w:t xml:space="preserve">PROCEDURA PER L’AFFIDAMENTO DELLA FORNITURA DI </w:t>
      </w:r>
      <w:r w:rsidR="007A1919">
        <w:rPr>
          <w:rFonts w:ascii="Garamond" w:hAnsi="Garamond"/>
          <w:b/>
          <w:bCs/>
          <w:szCs w:val="24"/>
        </w:rPr>
        <w:t>GUANTI MONOUSO</w:t>
      </w:r>
    </w:p>
    <w:p w:rsidR="008932C9" w:rsidRDefault="008932C9" w:rsidP="008932C9">
      <w:pPr>
        <w:spacing w:after="60"/>
        <w:jc w:val="center"/>
        <w:rPr>
          <w:rFonts w:ascii="Garamond" w:hAnsi="Garamond"/>
          <w:b/>
          <w:bCs/>
          <w:szCs w:val="24"/>
        </w:rPr>
      </w:pPr>
    </w:p>
    <w:p w:rsidR="0018216D" w:rsidRDefault="00634BCB" w:rsidP="007A1919">
      <w:pPr>
        <w:spacing w:after="60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18216D" w:rsidRDefault="0018216D">
      <w:pPr>
        <w:pStyle w:val="Corpotesto"/>
        <w:spacing w:before="4"/>
        <w:rPr>
          <w:sz w:val="22"/>
        </w:rPr>
      </w:pPr>
    </w:p>
    <w:p w:rsidR="0018216D" w:rsidRDefault="00634BCB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18216D" w:rsidRPr="009039AE" w:rsidRDefault="00634BCB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proofErr w:type="spellStart"/>
      <w:r w:rsidRPr="009039AE">
        <w:rPr>
          <w:b/>
          <w:w w:val="95"/>
        </w:rPr>
        <w:t>daIl’ASM</w:t>
      </w:r>
      <w:proofErr w:type="spellEnd"/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18216D" w:rsidRDefault="0018216D">
      <w:pPr>
        <w:pStyle w:val="Corpotesto"/>
        <w:spacing w:before="3"/>
        <w:rPr>
          <w:sz w:val="22"/>
        </w:rPr>
      </w:pPr>
    </w:p>
    <w:p w:rsidR="0018216D" w:rsidRDefault="00634BCB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 xml:space="preserve">Questo Patto d'Integrità stabilisce la reciproca, formale obbligazione </w:t>
      </w:r>
      <w:proofErr w:type="spellStart"/>
      <w:r>
        <w:rPr>
          <w:w w:val="95"/>
        </w:rPr>
        <w:t>deIl’ASM</w:t>
      </w:r>
      <w:proofErr w:type="spellEnd"/>
      <w:r>
        <w:rPr>
          <w:w w:val="95"/>
        </w:rPr>
        <w:t xml:space="preserve">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19" w:right="105"/>
        <w:jc w:val="both"/>
      </w:pPr>
      <w:r>
        <w:t xml:space="preserve">Il personale, i collaboratori ed i consulenti </w:t>
      </w:r>
      <w:proofErr w:type="spellStart"/>
      <w:r>
        <w:t>deII’ASM</w:t>
      </w:r>
      <w:proofErr w:type="spellEnd"/>
      <w:r>
        <w:t xml:space="preserve">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proofErr w:type="spellStart"/>
      <w:r>
        <w:rPr>
          <w:w w:val="95"/>
        </w:rPr>
        <w:t>Ioro</w:t>
      </w:r>
      <w:proofErr w:type="spellEnd"/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18216D" w:rsidRDefault="0018216D">
      <w:pPr>
        <w:pStyle w:val="Corpotesto"/>
        <w:spacing w:before="4"/>
      </w:pPr>
    </w:p>
    <w:p w:rsidR="0018216D" w:rsidRDefault="00634BCB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Pr="00387CC7" w:rsidRDefault="00634BCB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>
        <w:rPr>
          <w:spacing w:val="-1"/>
        </w:rPr>
        <w:t xml:space="preserve">Il sottoscritto soggetto Concorrente si impegna </w:t>
      </w:r>
      <w:r>
        <w:t xml:space="preserve">a segnalare </w:t>
      </w:r>
      <w:proofErr w:type="spellStart"/>
      <w:r>
        <w:t>aII’ASM</w:t>
      </w:r>
      <w:proofErr w:type="spellEnd"/>
      <w:r>
        <w:t xml:space="preserve">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 w:rsidRPr="00387CC7">
        <w:rPr>
          <w:w w:val="95"/>
        </w:rPr>
        <w:t>influenzare le decisioni relative alla gara in oggetto.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ai sensi e per gli </w:t>
      </w:r>
      <w:proofErr w:type="gramStart"/>
      <w:r w:rsidRPr="00387CC7">
        <w:rPr>
          <w:w w:val="95"/>
        </w:rPr>
        <w:t>effetti  dell</w:t>
      </w:r>
      <w:proofErr w:type="gramEnd"/>
      <w:r w:rsidRPr="00387CC7">
        <w:rPr>
          <w:w w:val="95"/>
        </w:rPr>
        <w:t xml:space="preserve">’ art 53 comma 16-ter del D. </w:t>
      </w:r>
      <w:proofErr w:type="spellStart"/>
      <w:r w:rsidRPr="00387CC7">
        <w:rPr>
          <w:w w:val="95"/>
        </w:rPr>
        <w:t>Lgs</w:t>
      </w:r>
      <w:proofErr w:type="spellEnd"/>
      <w:r w:rsidRPr="00387CC7">
        <w:rPr>
          <w:w w:val="95"/>
        </w:rPr>
        <w:t xml:space="preserve">. n. 165/2001 ss. mm e ii.  </w:t>
      </w:r>
      <w:proofErr w:type="gramStart"/>
      <w:r w:rsidRPr="00387CC7">
        <w:rPr>
          <w:w w:val="95"/>
        </w:rPr>
        <w:t>( cd</w:t>
      </w:r>
      <w:proofErr w:type="gramEnd"/>
      <w:r w:rsidRPr="00387CC7">
        <w:rPr>
          <w:w w:val="95"/>
        </w:rPr>
        <w:t xml:space="preserve">. divieto di </w:t>
      </w:r>
      <w:proofErr w:type="spellStart"/>
      <w:r w:rsidRPr="00387CC7">
        <w:rPr>
          <w:w w:val="95"/>
        </w:rPr>
        <w:t>pantouflage</w:t>
      </w:r>
      <w:proofErr w:type="spellEnd"/>
      <w:r w:rsidRPr="00387CC7">
        <w:rPr>
          <w:w w:val="95"/>
        </w:rPr>
        <w:t xml:space="preserve"> o revolving </w:t>
      </w:r>
      <w:proofErr w:type="spellStart"/>
      <w:r w:rsidRPr="00387CC7">
        <w:rPr>
          <w:w w:val="95"/>
        </w:rPr>
        <w:t>doors</w:t>
      </w:r>
      <w:proofErr w:type="spellEnd"/>
      <w:r w:rsidRPr="00387CC7">
        <w:rPr>
          <w:w w:val="95"/>
        </w:rPr>
        <w:t>) si impegna a non concludere contratti di lavoro subordinato o autonomo ed a non attribuire incarichi ad ex dipendenti dell</w:t>
      </w:r>
      <w:r w:rsidR="00A841D9">
        <w:rPr>
          <w:w w:val="95"/>
        </w:rPr>
        <w:t xml:space="preserve">a P.A. </w:t>
      </w:r>
      <w:r w:rsidRPr="00387CC7">
        <w:rPr>
          <w:w w:val="95"/>
        </w:rPr>
        <w:t>che hanno esercitato poteri autorizzativi o negoziali per conto della stessa (dirigenti, funzionari titolari di funzioni dirigenziali, responsabili di procedimento ex art. 31 del Codice dei Contratti ss. mm. e ii) per il triennio successivo alla cessazione del rapporto di lavoro.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Nell’ipotesi in cui emergesse, per effetto dei controlli effettuati dall</w:t>
      </w:r>
      <w:r>
        <w:rPr>
          <w:w w:val="95"/>
        </w:rPr>
        <w:t xml:space="preserve">’ASM </w:t>
      </w:r>
      <w:r w:rsidRPr="00387CC7">
        <w:rPr>
          <w:w w:val="95"/>
        </w:rPr>
        <w:t xml:space="preserve">l’evidenza della conclusione dei rapporti di cui sopra, sarà disposta l’immediata esclusione dalla procedura di gara di </w:t>
      </w:r>
      <w:proofErr w:type="gramStart"/>
      <w:r w:rsidRPr="00387CC7">
        <w:rPr>
          <w:w w:val="95"/>
        </w:rPr>
        <w:t>cui  trattasi</w:t>
      </w:r>
      <w:proofErr w:type="gramEnd"/>
      <w:r w:rsidRPr="00387CC7">
        <w:rPr>
          <w:w w:val="95"/>
        </w:rPr>
        <w:t>.</w:t>
      </w: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è consapevole che i contratti eventualmente conclusi e gli incarichi conferiti in violazione di quanto previsto dall’art </w:t>
      </w:r>
      <w:proofErr w:type="gramStart"/>
      <w:r w:rsidRPr="00387CC7">
        <w:rPr>
          <w:w w:val="95"/>
        </w:rPr>
        <w:t>53  comma</w:t>
      </w:r>
      <w:proofErr w:type="gramEnd"/>
      <w:r w:rsidRPr="00387CC7">
        <w:rPr>
          <w:w w:val="95"/>
        </w:rPr>
        <w:t xml:space="preserve"> 16-ter del </w:t>
      </w:r>
      <w:proofErr w:type="spellStart"/>
      <w:r w:rsidRPr="00387CC7">
        <w:rPr>
          <w:w w:val="95"/>
        </w:rPr>
        <w:t>D.Lgs.</w:t>
      </w:r>
      <w:proofErr w:type="spellEnd"/>
      <w:r w:rsidRPr="00387CC7">
        <w:rPr>
          <w:w w:val="95"/>
        </w:rPr>
        <w:t xml:space="preserve"> n. 165/2001 ss. mm e ii. sono nulli ed è fatto divieto ai soggetti privati che li hanno conclusi o </w:t>
      </w:r>
      <w:r w:rsidRPr="00387CC7">
        <w:rPr>
          <w:w w:val="95"/>
        </w:rPr>
        <w:lastRenderedPageBreak/>
        <w:t>conferiti di contrattare con le pubbliche amministrazioni per i successivi tre an</w:t>
      </w:r>
      <w:r w:rsidR="00352027">
        <w:rPr>
          <w:w w:val="95"/>
        </w:rPr>
        <w:t>ni, con obbligo di restituzione</w:t>
      </w:r>
      <w:bookmarkStart w:id="0" w:name="_GoBack"/>
      <w:bookmarkEnd w:id="0"/>
      <w:r w:rsidRPr="00387CC7">
        <w:rPr>
          <w:w w:val="95"/>
        </w:rPr>
        <w:t xml:space="preserve"> dei compensi eventualmente percepiti e accertati ad essi riferiti.</w:t>
      </w:r>
    </w:p>
    <w:p w:rsidR="00387CC7" w:rsidRDefault="00387CC7">
      <w:pPr>
        <w:pStyle w:val="Corpotesto"/>
        <w:spacing w:line="237" w:lineRule="auto"/>
        <w:ind w:left="118" w:right="108"/>
        <w:jc w:val="both"/>
      </w:pPr>
    </w:p>
    <w:p w:rsidR="0018216D" w:rsidRDefault="00634BCB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 xml:space="preserve">soggetto Concorrente si impegna a rendere noti, su richiesta </w:t>
      </w:r>
      <w:proofErr w:type="spellStart"/>
      <w:r>
        <w:rPr>
          <w:w w:val="95"/>
        </w:rPr>
        <w:t>deII’ASM</w:t>
      </w:r>
      <w:proofErr w:type="spellEnd"/>
      <w:r>
        <w:rPr>
          <w:w w:val="95"/>
        </w:rPr>
        <w:t xml:space="preserve">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18216D" w:rsidRDefault="0018216D">
      <w:pPr>
        <w:pStyle w:val="Corpotesto"/>
        <w:spacing w:before="11"/>
        <w:rPr>
          <w:sz w:val="21"/>
        </w:rPr>
      </w:pPr>
    </w:p>
    <w:p w:rsidR="0018216D" w:rsidRDefault="00634BCB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proofErr w:type="spellStart"/>
      <w:r>
        <w:t>daII'Amministrazione</w:t>
      </w:r>
      <w:proofErr w:type="spellEnd"/>
      <w:r>
        <w:t>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18216D" w:rsidRDefault="0018216D">
      <w:pPr>
        <w:pStyle w:val="Corpotesto"/>
        <w:spacing w:before="5"/>
        <w:rPr>
          <w:sz w:val="24"/>
        </w:rPr>
      </w:pP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 xml:space="preserve">responsabilità per danno arrecato </w:t>
      </w:r>
      <w:proofErr w:type="spellStart"/>
      <w:r w:rsidRPr="00A725BF">
        <w:rPr>
          <w:w w:val="95"/>
        </w:rPr>
        <w:t>aII’ASM</w:t>
      </w:r>
      <w:proofErr w:type="spellEnd"/>
      <w:r w:rsidRPr="00A725BF">
        <w:rPr>
          <w:w w:val="95"/>
        </w:rPr>
        <w:t xml:space="preserve">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18216D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 xml:space="preserve">segnalazione del fatto </w:t>
      </w:r>
      <w:proofErr w:type="spellStart"/>
      <w:r>
        <w:t>alI’Autorità</w:t>
      </w:r>
      <w:proofErr w:type="spellEnd"/>
      <w:r>
        <w:t xml:space="preserve">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18216D" w:rsidRDefault="00634BCB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18216D" w:rsidRDefault="0018216D">
      <w:pPr>
        <w:pStyle w:val="Corpotesto"/>
        <w:spacing w:before="8"/>
        <w:rPr>
          <w:sz w:val="32"/>
        </w:rPr>
      </w:pPr>
    </w:p>
    <w:p w:rsidR="0018216D" w:rsidRDefault="00634BCB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l’ASM di Matera e i concorrenti e tra gli stessi concorrenti sarà risolta </w:t>
      </w:r>
      <w:proofErr w:type="spellStart"/>
      <w:r>
        <w:rPr>
          <w:w w:val="95"/>
        </w:rPr>
        <w:t>daII'Autorità</w:t>
      </w:r>
      <w:proofErr w:type="spellEnd"/>
      <w:r>
        <w:rPr>
          <w:w w:val="95"/>
        </w:rPr>
        <w:t xml:space="preserve">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18216D">
      <w:pPr>
        <w:pStyle w:val="Corpotesto"/>
        <w:spacing w:before="5"/>
        <w:rPr>
          <w:sz w:val="22"/>
        </w:rPr>
      </w:pP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>
          <w:headerReference w:type="default" r:id="rId8"/>
          <w:footerReference w:type="default" r:id="rId9"/>
          <w:pgSz w:w="11900" w:h="16840"/>
          <w:pgMar w:top="940" w:right="1620" w:bottom="1080" w:left="1580" w:header="733" w:footer="900" w:gutter="0"/>
          <w:cols w:space="720"/>
        </w:sectPr>
      </w:pP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18216D" w:rsidRDefault="00352027" w:rsidP="00352027">
      <w:pPr>
        <w:spacing w:before="20"/>
        <w:ind w:right="38"/>
        <w:rPr>
          <w:i/>
          <w:sz w:val="23"/>
        </w:rPr>
      </w:pPr>
      <w:r>
        <w:rPr>
          <w:i/>
          <w:sz w:val="23"/>
        </w:rPr>
        <w:t xml:space="preserve">           </w:t>
      </w:r>
      <w:r w:rsidR="00634BCB">
        <w:rPr>
          <w:i/>
          <w:sz w:val="23"/>
        </w:rPr>
        <w:t>F.to</w:t>
      </w:r>
      <w:r w:rsidR="00634BCB">
        <w:rPr>
          <w:i/>
          <w:spacing w:val="16"/>
          <w:sz w:val="23"/>
        </w:rPr>
        <w:t xml:space="preserve"> </w:t>
      </w:r>
      <w:r>
        <w:rPr>
          <w:i/>
          <w:sz w:val="23"/>
        </w:rPr>
        <w:t>Dott. Leonardo Maggiore</w:t>
      </w:r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7842A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09F50" id="Freeform 4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LZ9g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7842A5">
      <w:pPr>
        <w:pStyle w:val="Corpotesto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169545</wp:posOffset>
                </wp:positionV>
                <wp:extent cx="151828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F0F0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8D795" id="Freeform 3" o:spid="_x0000_s1026" style="position:absolute;margin-left:359.8pt;margin-top:13.35pt;width:119.5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" path="m,l2390,e" filled="f" strokecolor="#0f0f0f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7842A5">
      <w:pPr>
        <w:pStyle w:val="Corpotesto"/>
        <w:spacing w:before="5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172720</wp:posOffset>
                </wp:positionV>
                <wp:extent cx="151828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13131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0928F" id="Freeform 2" o:spid="_x0000_s1026" style="position:absolute;margin-left:359.8pt;margin-top:13.6pt;width:119.5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" path="m,l2390,e" filled="f" strokecolor="#131313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4DB" w:rsidRDefault="00AD14DB">
      <w:r>
        <w:separator/>
      </w:r>
    </w:p>
  </w:endnote>
  <w:endnote w:type="continuationSeparator" w:id="0">
    <w:p w:rsidR="00AD14DB" w:rsidRDefault="00AD1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3088" behindDoc="1" locked="0" layoutInCell="1" allowOverlap="1">
              <wp:simplePos x="0" y="0"/>
              <wp:positionH relativeFrom="page">
                <wp:posOffset>2983865</wp:posOffset>
              </wp:positionH>
              <wp:positionV relativeFrom="page">
                <wp:posOffset>9982200</wp:posOffset>
              </wp:positionV>
              <wp:extent cx="1657350" cy="2647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0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tabs>
                              <w:tab w:val="left" w:pos="1035"/>
                            </w:tabs>
                            <w:spacing w:line="192" w:lineRule="exact"/>
                            <w:ind w:right="58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2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18216D" w:rsidRDefault="00634BCB">
                          <w:pPr>
                            <w:spacing w:line="208" w:lineRule="exact"/>
                            <w:ind w:right="108"/>
                            <w:jc w:val="center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52027">
                            <w:rPr>
                              <w:noProof/>
                              <w:w w:val="105"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3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spacing w:val="19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34.95pt;margin-top:786pt;width:130.5pt;height:20.85pt;z-index:-1580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tabs>
                        <w:tab w:val="left" w:pos="1035"/>
                      </w:tabs>
                      <w:spacing w:line="192" w:lineRule="exact"/>
                      <w:ind w:right="58"/>
                      <w:jc w:val="center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2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18216D" w:rsidRDefault="00634BCB">
                    <w:pPr>
                      <w:spacing w:line="208" w:lineRule="exact"/>
                      <w:ind w:right="108"/>
                      <w:jc w:val="center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52027">
                      <w:rPr>
                        <w:noProof/>
                        <w:w w:val="105"/>
                        <w:sz w:val="18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spacing w:val="13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di</w:t>
                    </w:r>
                    <w:r>
                      <w:rPr>
                        <w:spacing w:val="19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4DB" w:rsidRDefault="00AD14DB">
      <w:r>
        <w:separator/>
      </w:r>
    </w:p>
  </w:footnote>
  <w:footnote w:type="continuationSeparator" w:id="0">
    <w:p w:rsidR="00AD14DB" w:rsidRDefault="00AD1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2576" behindDoc="1" locked="0" layoutInCell="1" allowOverlap="1">
              <wp:simplePos x="0" y="0"/>
              <wp:positionH relativeFrom="page">
                <wp:posOffset>1475740</wp:posOffset>
              </wp:positionH>
              <wp:positionV relativeFrom="page">
                <wp:posOffset>461010</wp:posOffset>
              </wp:positionV>
              <wp:extent cx="4594225" cy="1447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422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-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1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-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23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-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2pt;margin-top:36.3pt;width:361.75pt;height:11.4pt;z-index:-1580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6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-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1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-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10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23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-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6D"/>
    <w:rsid w:val="00000088"/>
    <w:rsid w:val="000C2064"/>
    <w:rsid w:val="001773FF"/>
    <w:rsid w:val="0018216D"/>
    <w:rsid w:val="00253FED"/>
    <w:rsid w:val="002E455F"/>
    <w:rsid w:val="00352027"/>
    <w:rsid w:val="00387CC7"/>
    <w:rsid w:val="003B4F60"/>
    <w:rsid w:val="004D7869"/>
    <w:rsid w:val="00561C73"/>
    <w:rsid w:val="00572F66"/>
    <w:rsid w:val="005F043B"/>
    <w:rsid w:val="00634BCB"/>
    <w:rsid w:val="00642706"/>
    <w:rsid w:val="007842A5"/>
    <w:rsid w:val="007A1919"/>
    <w:rsid w:val="008560C5"/>
    <w:rsid w:val="00860666"/>
    <w:rsid w:val="008932C9"/>
    <w:rsid w:val="008F483A"/>
    <w:rsid w:val="009039AE"/>
    <w:rsid w:val="00933441"/>
    <w:rsid w:val="009A3A8B"/>
    <w:rsid w:val="009D0E3D"/>
    <w:rsid w:val="009F3631"/>
    <w:rsid w:val="00A725BF"/>
    <w:rsid w:val="00A841D9"/>
    <w:rsid w:val="00A932B0"/>
    <w:rsid w:val="00AD14DB"/>
    <w:rsid w:val="00BD282C"/>
    <w:rsid w:val="00CB645C"/>
    <w:rsid w:val="00D14738"/>
    <w:rsid w:val="00D50723"/>
    <w:rsid w:val="00DD6512"/>
    <w:rsid w:val="00DE2C0C"/>
    <w:rsid w:val="00E018E9"/>
    <w:rsid w:val="00E62396"/>
    <w:rsid w:val="00E740AE"/>
    <w:rsid w:val="00EC021E"/>
    <w:rsid w:val="00F20A9E"/>
    <w:rsid w:val="00F548D7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2935E1"/>
  <w15:docId w15:val="{AC643393-0EBE-4FE8-9DB9-0A103ACA0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D282C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  <w:style w:type="paragraph" w:customStyle="1" w:styleId="Style17">
    <w:name w:val="Style17"/>
    <w:basedOn w:val="Normale"/>
    <w:uiPriority w:val="99"/>
    <w:rsid w:val="00387CC7"/>
    <w:pPr>
      <w:widowControl/>
      <w:spacing w:line="257" w:lineRule="exact"/>
      <w:jc w:val="both"/>
    </w:pPr>
    <w:rPr>
      <w:rFonts w:ascii="Times New Roman" w:eastAsiaTheme="minorHAnsi" w:hAnsi="Times New Roman" w:cs="Times New Roman"/>
      <w:sz w:val="24"/>
      <w:szCs w:val="24"/>
      <w:lang w:eastAsia="it-IT"/>
    </w:rPr>
  </w:style>
  <w:style w:type="character" w:customStyle="1" w:styleId="FontStyle24">
    <w:name w:val="Font Style24"/>
    <w:basedOn w:val="Carpredefinitoparagrafo"/>
    <w:uiPriority w:val="99"/>
    <w:rsid w:val="00387CC7"/>
    <w:rPr>
      <w:rFonts w:ascii="Times New Roman" w:hAnsi="Times New Roman" w:cs="Times New Roman" w:hint="default"/>
    </w:rPr>
  </w:style>
  <w:style w:type="paragraph" w:customStyle="1" w:styleId="avviso">
    <w:name w:val="avviso"/>
    <w:basedOn w:val="Paragrafoelenco"/>
    <w:qFormat/>
    <w:rsid w:val="00572F66"/>
    <w:pPr>
      <w:keepNext/>
      <w:widowControl/>
      <w:autoSpaceDE/>
      <w:autoSpaceDN/>
      <w:spacing w:before="120" w:after="120"/>
      <w:jc w:val="center"/>
    </w:pPr>
    <w:rPr>
      <w:rFonts w:asciiTheme="minorHAnsi" w:eastAsia="Cambria" w:hAnsiTheme="minorHAnsi" w:cs="Arial"/>
      <w:b/>
      <w:bCs/>
      <w:i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Antonia Laterza</cp:lastModifiedBy>
  <cp:revision>16</cp:revision>
  <dcterms:created xsi:type="dcterms:W3CDTF">2022-10-07T06:07:00Z</dcterms:created>
  <dcterms:modified xsi:type="dcterms:W3CDTF">2024-03-04T13:23:00Z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